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ind w:left="5670" w:hanging="1134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left="4536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</w:rPr>
      </w:r>
    </w:p>
    <w:p>
      <w:pPr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</w:t>
      </w:r>
      <w:r>
        <w:rPr>
          <w:rFonts w:ascii="FreeSerif" w:hAnsi="FreeSerif" w:cs="FreeSerif"/>
          <w:sz w:val="28"/>
          <w:szCs w:val="28"/>
        </w:rPr>
      </w:r>
      <w:r/>
    </w:p>
    <w:p>
      <w:pPr>
        <w:pStyle w:val="83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25.12.2025</w:t>
      </w:r>
      <w:r>
        <w:rPr>
          <w:rFonts w:ascii="FreeSerif" w:hAnsi="FreeSerif" w:eastAsia="FreeSerif" w:cs="FreeSerif"/>
          <w:sz w:val="28"/>
          <w:szCs w:val="28"/>
        </w:rPr>
        <w:t xml:space="preserve"> г.№ </w:t>
      </w:r>
      <w:r>
        <w:rPr>
          <w:rFonts w:ascii="FreeSerif" w:hAnsi="FreeSerif" w:eastAsia="FreeSerif" w:cs="FreeSerif"/>
          <w:sz w:val="28"/>
          <w:szCs w:val="28"/>
        </w:rPr>
        <w:t xml:space="preserve">146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left="5670" w:hanging="1134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 Положению об оплате труда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лиц,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замещающ</w:t>
      </w:r>
      <w:r>
        <w:rPr>
          <w:rFonts w:ascii="FreeSerif" w:hAnsi="FreeSerif" w:eastAsia="FreeSerif" w:cs="FreeSerif"/>
          <w:sz w:val="28"/>
          <w:szCs w:val="28"/>
        </w:rPr>
        <w:t xml:space="preserve">их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муниципальные должности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олжности муниципальной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службы в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онтрольно-счетной палате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РАЗМЕРЫ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1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должностных окладов ли</w:t>
      </w:r>
      <w:r>
        <w:rPr>
          <w:rFonts w:ascii="FreeSerif" w:hAnsi="FreeSerif" w:eastAsia="FreeSerif" w:cs="FreeSerif"/>
          <w:sz w:val="28"/>
          <w:szCs w:val="28"/>
        </w:rPr>
        <w:t xml:space="preserve">ц, замещающих муниципальные должности и должности муници</w:t>
      </w:r>
      <w:r>
        <w:rPr>
          <w:rFonts w:ascii="FreeSerif" w:hAnsi="FreeSerif" w:eastAsia="FreeSerif" w:cs="FreeSerif"/>
          <w:sz w:val="28"/>
          <w:szCs w:val="28"/>
        </w:rPr>
        <w:t xml:space="preserve">пальной службы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онтрольно-счетной палате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 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4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79"/>
        <w:gridCol w:w="3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должности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Размер месячного должностного оклада (рублей в ме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сяц)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834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Председа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тель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онтрольно-счетной палаты муниципальног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 образования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13249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834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Главный инспектор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Контрольно-счетной палаты муниципального образования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11704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834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Ведущий  инспектор Контрольно-счетной палаты муниципального образования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1117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834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Старший инспектор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Контрольно-счетной палаты муниципального образования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Ленин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1101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pStyle w:val="834"/>
        <w:jc w:val="center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онтрольно-счетной палаты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</w:t>
      </w:r>
      <w:r>
        <w:rPr>
          <w:rFonts w:ascii="FreeSerif" w:hAnsi="FreeSerif" w:eastAsia="FreeSerif" w:cs="FreeSerif"/>
          <w:sz w:val="28"/>
          <w:szCs w:val="28"/>
        </w:rPr>
        <w:t xml:space="preserve">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</w:rPr>
        <w:tab/>
        <w:tab/>
        <w:tab/>
        <w:tab/>
        <w:tab/>
        <w:t xml:space="preserve">           А.А.Шашкова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>
        <w:pos w:val="beneathText"/>
      </w:footnotePr>
      <w:endnotePr/>
      <w:type w:val="nextPage"/>
      <w:pgSz w:w="11905" w:h="16837" w:orient="portrait"/>
      <w:pgMar w:top="1134" w:right="567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DejaVu Sans">
    <w:panose1 w:val="020B0603030804020204"/>
  </w:font>
  <w:font w:name="Nimbus Sans L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5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rPr>
      <w:sz w:val="24"/>
      <w:szCs w:val="24"/>
      <w:lang w:val="ru-RU" w:eastAsia="ar-SA" w:bidi="ar-SA"/>
    </w:rPr>
  </w:style>
  <w:style w:type="paragraph" w:styleId="835">
    <w:name w:val="Заголовок 1"/>
    <w:basedOn w:val="834"/>
    <w:next w:val="834"/>
    <w:link w:val="834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836">
    <w:name w:val="Основной шрифт абзаца"/>
    <w:next w:val="836"/>
    <w:link w:val="834"/>
    <w:semiHidden/>
  </w:style>
  <w:style w:type="table" w:styleId="837">
    <w:name w:val="Обычная таблица"/>
    <w:next w:val="837"/>
    <w:link w:val="834"/>
    <w:semiHidden/>
    <w:tblPr/>
  </w:style>
  <w:style w:type="numbering" w:styleId="838">
    <w:name w:val="Нет списка"/>
    <w:next w:val="838"/>
    <w:link w:val="834"/>
    <w:semiHidden/>
  </w:style>
  <w:style w:type="character" w:styleId="839">
    <w:name w:val="Основной шрифт абзаца1"/>
    <w:next w:val="839"/>
    <w:link w:val="834"/>
  </w:style>
  <w:style w:type="paragraph" w:styleId="840">
    <w:name w:val="Заголовок"/>
    <w:basedOn w:val="834"/>
    <w:next w:val="841"/>
    <w:link w:val="834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841">
    <w:name w:val="Основной текст"/>
    <w:basedOn w:val="834"/>
    <w:next w:val="841"/>
    <w:link w:val="834"/>
    <w:pPr>
      <w:jc w:val="center"/>
    </w:pPr>
    <w:rPr>
      <w:sz w:val="28"/>
    </w:rPr>
  </w:style>
  <w:style w:type="paragraph" w:styleId="842">
    <w:name w:val="Список"/>
    <w:basedOn w:val="841"/>
    <w:next w:val="842"/>
    <w:link w:val="834"/>
  </w:style>
  <w:style w:type="paragraph" w:styleId="843">
    <w:name w:val="Название1"/>
    <w:basedOn w:val="834"/>
    <w:next w:val="843"/>
    <w:link w:val="834"/>
    <w:pPr>
      <w:spacing w:before="120" w:after="120"/>
      <w:suppressLineNumbers/>
    </w:pPr>
    <w:rPr>
      <w:i/>
      <w:iCs/>
      <w:sz w:val="24"/>
      <w:szCs w:val="24"/>
    </w:rPr>
  </w:style>
  <w:style w:type="paragraph" w:styleId="844">
    <w:name w:val="Указатель1"/>
    <w:basedOn w:val="834"/>
    <w:next w:val="844"/>
    <w:link w:val="834"/>
    <w:pPr>
      <w:suppressLineNumbers/>
    </w:pPr>
  </w:style>
  <w:style w:type="paragraph" w:styleId="845">
    <w:name w:val="Основной текст с отступом"/>
    <w:basedOn w:val="834"/>
    <w:next w:val="845"/>
    <w:link w:val="834"/>
    <w:pPr>
      <w:ind w:left="5928" w:right="0" w:firstLine="0"/>
    </w:pPr>
  </w:style>
  <w:style w:type="paragraph" w:styleId="846">
    <w:name w:val="Содержимое таблицы"/>
    <w:basedOn w:val="834"/>
    <w:next w:val="846"/>
    <w:link w:val="834"/>
    <w:pPr>
      <w:suppressLineNumbers/>
    </w:pPr>
  </w:style>
  <w:style w:type="paragraph" w:styleId="847">
    <w:name w:val="Заголовок таблицы"/>
    <w:basedOn w:val="846"/>
    <w:next w:val="847"/>
    <w:link w:val="834"/>
    <w:pPr>
      <w:jc w:val="center"/>
      <w:suppressLineNumbers/>
    </w:pPr>
    <w:rPr>
      <w:b/>
      <w:bCs/>
    </w:rPr>
  </w:style>
  <w:style w:type="paragraph" w:styleId="848">
    <w:name w:val="Текст выноски"/>
    <w:basedOn w:val="834"/>
    <w:next w:val="848"/>
    <w:link w:val="834"/>
    <w:semiHidden/>
    <w:rPr>
      <w:rFonts w:ascii="Tahoma" w:hAnsi="Tahoma" w:cs="Tahoma"/>
      <w:sz w:val="16"/>
      <w:szCs w:val="16"/>
    </w:rPr>
  </w:style>
  <w:style w:type="character" w:styleId="849" w:default="1">
    <w:name w:val="Default Paragraph Font"/>
    <w:uiPriority w:val="1"/>
    <w:semiHidden/>
    <w:unhideWhenUsed/>
  </w:style>
  <w:style w:type="numbering" w:styleId="850" w:default="1">
    <w:name w:val="No List"/>
    <w:uiPriority w:val="99"/>
    <w:semiHidden/>
    <w:unhideWhenUsed/>
  </w:style>
  <w:style w:type="table" w:styleId="8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ФУ АМО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revision>20</cp:revision>
  <dcterms:created xsi:type="dcterms:W3CDTF">2009-07-15T11:34:00Z</dcterms:created>
  <dcterms:modified xsi:type="dcterms:W3CDTF">2026-01-16T08:49:55Z</dcterms:modified>
  <cp:version>1048576</cp:version>
</cp:coreProperties>
</file>